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7F4C3" w14:textId="77777777" w:rsidR="00A5709E" w:rsidRDefault="00A5709E" w:rsidP="00A5709E">
      <w:pPr>
        <w:pStyle w:val="Bezodstpw"/>
        <w:ind w:left="993"/>
        <w:jc w:val="center"/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</w:pPr>
      <w:r w:rsidRPr="00AA761C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 xml:space="preserve">WYKAZ ZAANGAŻOWAŃ </w:t>
      </w:r>
    </w:p>
    <w:p w14:paraId="7AB59A94" w14:textId="77777777" w:rsidR="00A5709E" w:rsidRPr="007E2DFA" w:rsidRDefault="00A5709E" w:rsidP="00A5709E">
      <w:pPr>
        <w:spacing w:after="0" w:line="240" w:lineRule="auto"/>
        <w:ind w:left="3828"/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</w:pPr>
      <w:r w:rsidRPr="007E2DFA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>TYP zobowiązania:</w:t>
      </w:r>
    </w:p>
    <w:p w14:paraId="23F81362" w14:textId="77777777" w:rsidR="00A5709E" w:rsidRPr="007E2DFA" w:rsidRDefault="00A5709E" w:rsidP="00A5709E">
      <w:pPr>
        <w:pStyle w:val="Akapitzlist"/>
        <w:numPr>
          <w:ilvl w:val="0"/>
          <w:numId w:val="1"/>
        </w:numPr>
        <w:spacing w:after="0" w:line="240" w:lineRule="auto"/>
        <w:ind w:left="3828" w:hanging="284"/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</w:pPr>
      <w:r w:rsidRPr="007E2DFA"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  <w:t>kredyty, obligacje, pożyczki</w:t>
      </w:r>
    </w:p>
    <w:p w14:paraId="7F0C5490" w14:textId="77777777" w:rsidR="00A5709E" w:rsidRPr="007E2DFA" w:rsidRDefault="00A5709E" w:rsidP="00A5709E">
      <w:pPr>
        <w:pStyle w:val="Akapitzlist"/>
        <w:numPr>
          <w:ilvl w:val="0"/>
          <w:numId w:val="1"/>
        </w:numPr>
        <w:spacing w:after="0" w:line="240" w:lineRule="auto"/>
        <w:ind w:left="3828" w:hanging="284"/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</w:pPr>
      <w:r w:rsidRPr="007E2DFA"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  <w:t>poręczenia, umowy wsparcia, gwarancje</w:t>
      </w:r>
    </w:p>
    <w:p w14:paraId="171520D6" w14:textId="77777777" w:rsidR="00A5709E" w:rsidRPr="007E2DFA" w:rsidRDefault="00A5709E" w:rsidP="00A5709E">
      <w:pPr>
        <w:pStyle w:val="Akapitzlist"/>
        <w:numPr>
          <w:ilvl w:val="0"/>
          <w:numId w:val="1"/>
        </w:numPr>
        <w:spacing w:after="0" w:line="240" w:lineRule="auto"/>
        <w:ind w:left="3828" w:hanging="284"/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</w:pPr>
      <w:r w:rsidRPr="007E2DFA">
        <w:rPr>
          <w:rFonts w:ascii="Calibri" w:eastAsia="Times New Roman" w:hAnsi="Calibri" w:cs="Times New Roman"/>
          <w:bCs/>
          <w:color w:val="000000" w:themeColor="text1"/>
          <w:sz w:val="18"/>
          <w:szCs w:val="18"/>
        </w:rPr>
        <w:t>inne np. leasing, sprzedaż zwrotną, sprzedaż na raty, forfaiting czy inne umowy nienazwane o terminie zapłaty dłuższym niż rok, które są związane finansowaniem usług, dostaw czy robót budowlanych;</w:t>
      </w:r>
    </w:p>
    <w:p w14:paraId="2099636C" w14:textId="77777777" w:rsidR="00A5709E" w:rsidRDefault="00A5709E" w:rsidP="00A5709E">
      <w:pPr>
        <w:spacing w:after="0" w:line="240" w:lineRule="auto"/>
        <w:ind w:left="720" w:hanging="360"/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</w:pPr>
    </w:p>
    <w:p w14:paraId="3787EA1F" w14:textId="655F8A97" w:rsidR="00A5709E" w:rsidRPr="00AA761C" w:rsidRDefault="00A5709E" w:rsidP="00A5709E">
      <w:pPr>
        <w:spacing w:after="0" w:line="240" w:lineRule="auto"/>
        <w:ind w:left="128"/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</w:pPr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 xml:space="preserve">Kwoty </w:t>
      </w:r>
      <w:proofErr w:type="spellStart"/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>Kwoty</w:t>
      </w:r>
      <w:proofErr w:type="spellEnd"/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>zaangażowań</w:t>
      </w:r>
      <w:proofErr w:type="spellEnd"/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 xml:space="preserve"> prezentowane są w PLN według stanu na dzień (</w:t>
      </w:r>
      <w:r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>2026-06-30</w:t>
      </w:r>
      <w:r w:rsidRPr="000967B2">
        <w:rPr>
          <w:rFonts w:ascii="Calibri" w:eastAsia="Times New Roman" w:hAnsi="Calibri" w:cs="Times New Roman"/>
          <w:b/>
          <w:bCs/>
          <w:color w:val="000000" w:themeColor="text1"/>
          <w:sz w:val="18"/>
          <w:szCs w:val="18"/>
        </w:rPr>
        <w:t>) – prosimy o dane za ostatni zakończony i rozliczony miesiąc:</w:t>
      </w:r>
    </w:p>
    <w:tbl>
      <w:tblPr>
        <w:tblW w:w="14826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2688"/>
        <w:gridCol w:w="1417"/>
        <w:gridCol w:w="1701"/>
        <w:gridCol w:w="1418"/>
        <w:gridCol w:w="1275"/>
        <w:gridCol w:w="2268"/>
        <w:gridCol w:w="2552"/>
        <w:gridCol w:w="992"/>
      </w:tblGrid>
      <w:tr w:rsidR="00A5709E" w:rsidRPr="00AA761C" w14:paraId="61319C79" w14:textId="77777777" w:rsidTr="0090649F">
        <w:trPr>
          <w:trHeight w:val="9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7077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4070D5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Nazwa podmiotu</w:t>
            </w:r>
          </w:p>
          <w:p w14:paraId="5935488F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(np. bank, NFOŚ, WFOŚ, firma leasingowa, firma factoringowa)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D8417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Kwota wg umowy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6702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Waluta zadłużenia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498CEB" w14:textId="77777777" w:rsidR="00A5709E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 xml:space="preserve">TYP zobowiązania </w:t>
            </w:r>
          </w:p>
          <w:p w14:paraId="0BB0015F" w14:textId="77777777" w:rsidR="00A5709E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(1, 2 lub 3)</w:t>
            </w:r>
          </w:p>
          <w:p w14:paraId="7A313F7F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0F552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5DEEDC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Data zawarcia umowy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545A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Kwota bieżącego zadłużenia (bilans)</w:t>
            </w:r>
            <w:r w:rsidRPr="00AA761C">
              <w:rPr>
                <w:rStyle w:val="Odwoanieprzypisudolnego"/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footnoteReference w:id="1"/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2DBFC9" w14:textId="7042D580" w:rsidR="00A5709E" w:rsidRPr="00AA761C" w:rsidRDefault="0090649F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Przyjęte zabezpieczenia [rodzaj/kwota]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23599C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Data całkowitej spłaty</w:t>
            </w:r>
          </w:p>
        </w:tc>
      </w:tr>
      <w:tr w:rsidR="00A5709E" w:rsidRPr="00AA761C" w14:paraId="24444709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4CAFE3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0480D0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Bank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E943D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3.808.122,29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9B87B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C73C18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5956C3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24-11-2016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3C00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1.163.593,09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A49894" w14:textId="1F41E39A" w:rsidR="00A5709E" w:rsidRPr="00AA761C" w:rsidRDefault="00141E50" w:rsidP="0090649F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 wraz z deklaracja wekslową bez kontrasygnaty skarbnika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7E31AC" w14:textId="77777777" w:rsidR="00A5709E" w:rsidRPr="0090649F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31-12-2027</w:t>
            </w:r>
          </w:p>
        </w:tc>
      </w:tr>
      <w:tr w:rsidR="00A5709E" w:rsidRPr="00AA761C" w14:paraId="2F4340BE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65FCE8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A44BE9" w14:textId="63D9D556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</w:t>
            </w:r>
            <w:r w:rsidR="0090649F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S Starachowice</w:t>
            </w: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1E9B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5.000.000,00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00EE8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4891A8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08966D" w14:textId="3B4905F1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07-12-202</w:t>
            </w:r>
            <w:r w:rsidR="0090649F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F9683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4.950.000,00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BDDAEE" w14:textId="07F062E8" w:rsidR="00A5709E" w:rsidRPr="00AA761C" w:rsidRDefault="0090649F" w:rsidP="0090649F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Kredytobiorcy wraz </w:t>
            </w: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 deklaracją wekslową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84D745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31-12-2035</w:t>
            </w:r>
          </w:p>
        </w:tc>
      </w:tr>
      <w:tr w:rsidR="00A5709E" w:rsidRPr="00AA761C" w14:paraId="3927D714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178839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BD1CC53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Bank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848EB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5.000.000,00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24520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92A9B9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861AE4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26-07-2024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259E4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4.950.000,00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FF8174" w14:textId="030ACAB4" w:rsidR="00A5709E" w:rsidRPr="00AA761C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własny in blanco z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wystawienia kredytobiorcy wraz z </w:t>
            </w: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deklaracją wekslową z kontrasygnatą skarbnika na deklaracji wekslowej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16221F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31-12-2036</w:t>
            </w:r>
          </w:p>
        </w:tc>
      </w:tr>
      <w:tr w:rsidR="00A5709E" w:rsidRPr="00AA761C" w14:paraId="7729617C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72EF9C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5F093D" w14:textId="63785A5E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  <w:r w:rsidR="0090649F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BGK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253A2" w14:textId="4843EB29" w:rsidR="00A5709E" w:rsidRPr="00AA761C" w:rsidRDefault="00C963B1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5.000.000,00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F4C09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94DB7A" w14:textId="77777777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B48182" w14:textId="592537B7" w:rsidR="00A5709E" w:rsidRPr="00AA761C" w:rsidRDefault="00C963B1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29-04-2025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15D2" w14:textId="31A9FF89" w:rsidR="00A5709E" w:rsidRPr="00AA761C" w:rsidRDefault="00C963B1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5.000.000,00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26D89B" w14:textId="029AC357" w:rsidR="00A5709E" w:rsidRPr="00AA761C" w:rsidRDefault="0090649F" w:rsidP="0090649F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własny in blanco z deklaracją wekslową z kontrasygnatą skarbnika na deklaracji wekslowej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507871" w14:textId="0CD136DA" w:rsidR="00A5709E" w:rsidRPr="00AA761C" w:rsidRDefault="00A5709E" w:rsidP="003B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</w:t>
            </w:r>
            <w:r w:rsidR="00C963B1"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34</w:t>
            </w:r>
          </w:p>
        </w:tc>
      </w:tr>
      <w:tr w:rsidR="002D7D01" w:rsidRPr="00AA761C" w14:paraId="714907FF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8DDB78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229432B" w14:textId="44DCC0D3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BS Starachowice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2816B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3.625.826,37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BB393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94CFBE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F26E7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11-12-2017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5694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1.246.377,80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25C282" w14:textId="5B61457F" w:rsidR="002D7D01" w:rsidRPr="00AA761C" w:rsidRDefault="002D7D01" w:rsidP="002D7D01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własny wraz</w:t>
            </w: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 deklaracją wekslową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bez kontrasygnaty skarbnika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A3C1A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31-12-2027</w:t>
            </w:r>
          </w:p>
        </w:tc>
      </w:tr>
      <w:tr w:rsidR="002D7D01" w:rsidRPr="00AA761C" w14:paraId="3034239D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C4A3C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CC7ACA" w14:textId="440687A9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BS Starachowice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F5B44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3.749.302,28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D2F4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FB55AA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122E4E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08-11-2018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2E1E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2.155.848,76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010F2F" w14:textId="572BA863" w:rsidR="002D7D01" w:rsidRPr="00AA761C" w:rsidRDefault="002D7D01" w:rsidP="002D7D01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 z deklaracją wekslową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bez kontrasygnaty skarbnika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B0798D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31-12-2030</w:t>
            </w:r>
          </w:p>
        </w:tc>
      </w:tr>
      <w:tr w:rsidR="002D7D01" w:rsidRPr="00AA761C" w14:paraId="6CC39281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470E9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074E15" w14:textId="77835A25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BS Starachowice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B614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3.280.437,01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0D9D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119AD0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6D26F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08-11-2018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4A1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2.357.814,07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B91400F" w14:textId="24584E9A" w:rsidR="002D7D01" w:rsidRPr="00AA761C" w:rsidRDefault="002D7D01" w:rsidP="002D7D01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 z deklaracją wekslową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bez kontrasygnaty skarbnika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534D2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31-12-2030</w:t>
            </w:r>
          </w:p>
        </w:tc>
      </w:tr>
      <w:tr w:rsidR="002D7D01" w:rsidRPr="00AA761C" w14:paraId="275709C2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D847B1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430945" w14:textId="253753D5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BS Starachowice, BS Suchedniów, BS Wąchock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7903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3.847.797,71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409B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625576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96941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21-11-2019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BD40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3.160.690,96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8C1E7B0" w14:textId="38C5C2CF" w:rsidR="002D7D01" w:rsidRPr="00AA761C" w:rsidRDefault="002D7D01" w:rsidP="002D7D01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własny wraz</w:t>
            </w: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 deklaracją wekslową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bez kontrasygnaty skarbnika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E207E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31-05-2030</w:t>
            </w:r>
          </w:p>
        </w:tc>
      </w:tr>
      <w:tr w:rsidR="002D7D01" w:rsidRPr="00AA761C" w14:paraId="4B4BC1BF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1E183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93CD6D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NFOŚ/</w:t>
            </w:r>
            <w:proofErr w:type="spell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WFOŚiGW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C8119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2.448.373,98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18642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F8543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C38B5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30-08-2021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5356A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2.176.333,98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9EEEF6" w14:textId="304CE949" w:rsidR="002D7D01" w:rsidRPr="00AA761C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in blanco z klauzula bez protestu wraz z deklaracją wekslową na kwotę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4.070.722</w:t>
            </w: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4229D5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31-05-2032</w:t>
            </w:r>
          </w:p>
        </w:tc>
      </w:tr>
      <w:tr w:rsidR="002D7D01" w:rsidRPr="00AA761C" w14:paraId="635647AC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48F7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114C62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WFOŚiGW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C1841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4.875.040,00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B487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8892D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761B1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28-12-2017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603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2.535.031,00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B99B16" w14:textId="2BF75A2F" w:rsidR="002D7D01" w:rsidRPr="00AA761C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in blanco z klauzula bez protestu wraz z deklaracją wekslową na kwotę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5.648.873</w:t>
            </w: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7F6518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31-12-2028</w:t>
            </w:r>
          </w:p>
        </w:tc>
      </w:tr>
      <w:tr w:rsidR="002D7D01" w:rsidRPr="00AA761C" w14:paraId="6DE030F3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8784A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FB6A73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NFOŚ/</w:t>
            </w:r>
            <w:proofErr w:type="spell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WFOŚiGW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FA721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2.569.182,76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B6CE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FF05C2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8CC3E8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29-01-2020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92B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2.110.302,76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BD6500" w14:textId="73A1113E" w:rsidR="002D7D01" w:rsidRPr="00141E50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 z klauzula bez protestu wraz z deklaracją wekslową na kwotę 5.084.048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D887D7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30-06-2032</w:t>
            </w:r>
          </w:p>
        </w:tc>
      </w:tr>
      <w:tr w:rsidR="002D7D01" w:rsidRPr="00AA761C" w14:paraId="51A39A88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C2BF0E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2861C3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NFOŚ/</w:t>
            </w:r>
            <w:proofErr w:type="spell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WFOŚiGW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625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3.920.276,42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57AF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889144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39BC7D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29-01-2020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D8A2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3.380.612,42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8394CB" w14:textId="5B0AA914" w:rsidR="002D7D01" w:rsidRPr="00AA761C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Weksel in blanco z klauzula bez protestu wraz z deklaracją wekslową na kwotę 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6.160.436</w:t>
            </w:r>
            <w:r w:rsidRPr="00141E50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F016B2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30-06-2032</w:t>
            </w:r>
          </w:p>
        </w:tc>
      </w:tr>
      <w:tr w:rsidR="002D7D01" w:rsidRPr="00AA761C" w14:paraId="1BE71B08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6C3497" w14:textId="386FE9B2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13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2A4EE3" w14:textId="0F7C748D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</w:t>
            </w:r>
            <w:r w:rsidR="00141E50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S Połaniec, BS Staszów, Nadsański BS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11FA0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9.000.000,00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709B4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CC0A4C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B3B929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01-08-2023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328A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8.950.000,00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46870A" w14:textId="3A549649" w:rsidR="002D7D01" w:rsidRPr="00AA761C" w:rsidRDefault="00141E50" w:rsidP="00141E50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>Weksel in blanco</w:t>
            </w:r>
            <w:r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Kredytobiorcy wraz </w:t>
            </w:r>
            <w:r w:rsidRPr="0090649F">
              <w:rPr>
                <w:rFonts w:ascii="Calibri" w:eastAsia="Times New Roman" w:hAnsi="Calibri" w:cs="Times New Roman"/>
                <w:color w:val="000000" w:themeColor="text1"/>
                <w:sz w:val="14"/>
                <w:szCs w:val="14"/>
              </w:rPr>
              <w:t xml:space="preserve"> z deklaracją wekslową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B7593C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31.12.2035</w:t>
            </w:r>
          </w:p>
        </w:tc>
      </w:tr>
      <w:tr w:rsidR="002D7D01" w:rsidRPr="00AA761C" w14:paraId="3BFFAC72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4B948" w14:textId="3865329F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44BB8D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Bank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BD322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3.836.260,54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FA110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1290E5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4D6FDE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01-08-2023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97DD9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3.648.760,54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EDE4BE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6D310E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31.12.2035</w:t>
            </w:r>
          </w:p>
        </w:tc>
      </w:tr>
      <w:tr w:rsidR="002D7D01" w:rsidRPr="00AA761C" w14:paraId="588A432F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75A65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A3AB63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Bank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AE83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3.708.801,58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D9E3F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4CBBBD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CB2E61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26-07-2024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F2E94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3.703.801,58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6AE0D1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3FB832" w14:textId="7777777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31-12-2035</w:t>
            </w:r>
          </w:p>
        </w:tc>
      </w:tr>
      <w:tr w:rsidR="002D7D01" w:rsidRPr="00AA761C" w14:paraId="55DE2A35" w14:textId="77777777" w:rsidTr="0090649F">
        <w:trPr>
          <w:trHeight w:val="31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56169" w14:textId="1A653A07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16.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A6BE62" w14:textId="1DBDA612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Bank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262C8" w14:textId="1C142C92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4.959.486,58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80CD" w14:textId="6F0609E2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PLN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FE12EA" w14:textId="55B6221B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2857B2" w14:textId="45BBB585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29-04-2025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94CD1" w14:textId="6BAD9D0C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3.678.801,58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C498DC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290CD6" w14:textId="4D733FF8" w:rsidR="002D7D01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color w:val="000000" w:themeColor="text1"/>
                <w:sz w:val="18"/>
                <w:szCs w:val="18"/>
              </w:rPr>
              <w:t>31-12-2036</w:t>
            </w:r>
          </w:p>
        </w:tc>
      </w:tr>
      <w:tr w:rsidR="002D7D01" w:rsidRPr="00AA761C" w14:paraId="187C0A0F" w14:textId="77777777" w:rsidTr="0090649F">
        <w:trPr>
          <w:trHeight w:val="285"/>
        </w:trPr>
        <w:tc>
          <w:tcPr>
            <w:tcW w:w="9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4046ED" w14:textId="77777777" w:rsidR="002D7D01" w:rsidRPr="00AA761C" w:rsidRDefault="002D7D01" w:rsidP="002D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A761C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DEAA" w14:textId="16718428" w:rsidR="002D7D01" w:rsidRPr="00AA761C" w:rsidRDefault="002D7D01" w:rsidP="002D7D01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            50.971.729,34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842786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ED44FA" w14:textId="77777777" w:rsidR="002D7D01" w:rsidRPr="00AA761C" w:rsidRDefault="002D7D01" w:rsidP="002D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514DFB3F" w14:textId="77777777" w:rsidR="000B72D0" w:rsidRDefault="000B72D0"/>
    <w:sectPr w:rsidR="000B72D0" w:rsidSect="00A570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D5D2" w14:textId="77777777" w:rsidR="00750856" w:rsidRDefault="00750856" w:rsidP="00A5709E">
      <w:pPr>
        <w:spacing w:after="0" w:line="240" w:lineRule="auto"/>
      </w:pPr>
      <w:r>
        <w:separator/>
      </w:r>
    </w:p>
  </w:endnote>
  <w:endnote w:type="continuationSeparator" w:id="0">
    <w:p w14:paraId="33DC0E36" w14:textId="77777777" w:rsidR="00750856" w:rsidRDefault="00750856" w:rsidP="00A5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63AC" w14:textId="77777777" w:rsidR="00750856" w:rsidRDefault="00750856" w:rsidP="00A5709E">
      <w:pPr>
        <w:spacing w:after="0" w:line="240" w:lineRule="auto"/>
      </w:pPr>
      <w:r>
        <w:separator/>
      </w:r>
    </w:p>
  </w:footnote>
  <w:footnote w:type="continuationSeparator" w:id="0">
    <w:p w14:paraId="35AABA33" w14:textId="77777777" w:rsidR="00750856" w:rsidRDefault="00750856" w:rsidP="00A5709E">
      <w:pPr>
        <w:spacing w:after="0" w:line="240" w:lineRule="auto"/>
      </w:pPr>
      <w:r>
        <w:continuationSeparator/>
      </w:r>
    </w:p>
  </w:footnote>
  <w:footnote w:id="1">
    <w:p w14:paraId="699A8FC1" w14:textId="77777777" w:rsidR="00A5709E" w:rsidRPr="00CD375D" w:rsidRDefault="00A5709E" w:rsidP="00A5709E">
      <w:pPr>
        <w:pStyle w:val="Tekstprzypisudolnego"/>
        <w:rPr>
          <w:rFonts w:ascii="Calibri" w:hAnsi="Calibri" w:cs="Times New Roman"/>
        </w:rPr>
      </w:pPr>
      <w:r w:rsidRPr="00CD375D">
        <w:rPr>
          <w:rStyle w:val="Odwoanieprzypisudolnego"/>
          <w:rFonts w:ascii="Calibri" w:hAnsi="Calibri"/>
        </w:rPr>
        <w:footnoteRef/>
      </w:r>
      <w:r w:rsidRPr="00CD375D">
        <w:rPr>
          <w:rFonts w:ascii="Calibri" w:hAnsi="Calibri"/>
        </w:rPr>
        <w:t xml:space="preserve"> </w:t>
      </w:r>
      <w:r w:rsidRPr="00CD375D">
        <w:rPr>
          <w:rFonts w:ascii="Calibri" w:hAnsi="Calibri" w:cs="Times New Roman"/>
        </w:rPr>
        <w:t>Przez zaangażowanie bilansowe rozumie się kwotę wypłaconego zaangażowania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7D0C"/>
    <w:multiLevelType w:val="hybridMultilevel"/>
    <w:tmpl w:val="541076E8"/>
    <w:lvl w:ilvl="0" w:tplc="22AA1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692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09E"/>
    <w:rsid w:val="000B72D0"/>
    <w:rsid w:val="00141E50"/>
    <w:rsid w:val="002B4B7A"/>
    <w:rsid w:val="002D7D01"/>
    <w:rsid w:val="00394D84"/>
    <w:rsid w:val="00750856"/>
    <w:rsid w:val="007C1B42"/>
    <w:rsid w:val="00833105"/>
    <w:rsid w:val="0090649F"/>
    <w:rsid w:val="00A16E10"/>
    <w:rsid w:val="00A5709E"/>
    <w:rsid w:val="00C9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25D50"/>
  <w15:chartTrackingRefBased/>
  <w15:docId w15:val="{1277191A-B2A7-4C1A-B4BF-8CF78167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09E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70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7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70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70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70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70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70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70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0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70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70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70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70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70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70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70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70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7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70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7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70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709E"/>
    <w:rPr>
      <w:i/>
      <w:iCs/>
      <w:color w:val="404040" w:themeColor="text1" w:themeTint="BF"/>
    </w:rPr>
  </w:style>
  <w:style w:type="paragraph" w:styleId="Akapitzlist">
    <w:name w:val="List Paragraph"/>
    <w:aliases w:val="Normal,Akapit z listą3,Normal2,1 Akapit z listą,Akapit z listą2,Numerowanie,wypunktowanie 1,Bullet Number,Body MS Bullet,lp1,List Paragraph1,List Paragraph2,ISCG Numerowanie,Preambuła,Tekst pod nagłówkiem 2,Heading 51,List Paragraph"/>
    <w:basedOn w:val="Normalny"/>
    <w:link w:val="AkapitzlistZnak"/>
    <w:uiPriority w:val="34"/>
    <w:qFormat/>
    <w:rsid w:val="00A570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70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70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70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709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0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09E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709E"/>
    <w:rPr>
      <w:vertAlign w:val="superscript"/>
    </w:rPr>
  </w:style>
  <w:style w:type="character" w:customStyle="1" w:styleId="AkapitzlistZnak">
    <w:name w:val="Akapit z listą Znak"/>
    <w:aliases w:val="Normal Znak,Akapit z listą3 Znak,Normal2 Znak,1 Akapit z listą Znak,Akapit z listą2 Znak,Numerowanie Znak,wypunktowanie 1 Znak,Bullet Number Znak,Body MS Bullet Znak,lp1 Znak,List Paragraph1 Znak,List Paragraph2 Znak,Preambuła Znak"/>
    <w:basedOn w:val="Domylnaczcionkaakapitu"/>
    <w:link w:val="Akapitzlist"/>
    <w:uiPriority w:val="34"/>
    <w:qFormat/>
    <w:locked/>
    <w:rsid w:val="00A5709E"/>
  </w:style>
  <w:style w:type="paragraph" w:styleId="Bezodstpw">
    <w:name w:val="No Spacing"/>
    <w:uiPriority w:val="1"/>
    <w:qFormat/>
    <w:rsid w:val="00A5709E"/>
    <w:pPr>
      <w:spacing w:after="0" w:line="240" w:lineRule="auto"/>
    </w:pPr>
    <w:rPr>
      <w:rFonts w:eastAsiaTheme="minorEastAsi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Pocheć</dc:creator>
  <cp:keywords/>
  <dc:description/>
  <cp:lastModifiedBy>Halina Pocheć</cp:lastModifiedBy>
  <cp:revision>2</cp:revision>
  <cp:lastPrinted>2026-07-15T07:10:00Z</cp:lastPrinted>
  <dcterms:created xsi:type="dcterms:W3CDTF">2026-07-23T06:28:00Z</dcterms:created>
  <dcterms:modified xsi:type="dcterms:W3CDTF">2026-07-23T06:28:00Z</dcterms:modified>
</cp:coreProperties>
</file>